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A949E0" w:rsidP="00F158F1">
      <w:pPr>
        <w:rPr>
          <w:sz w:val="28"/>
          <w:szCs w:val="28"/>
        </w:rPr>
      </w:pPr>
      <w:r w:rsidRPr="00A949E0">
        <w:rPr>
          <w:b/>
          <w:noProof/>
          <w:sz w:val="28"/>
          <w:szCs w:val="28"/>
        </w:rPr>
        <w:pict>
          <v:roundrect id="_x0000_s1027" style="position:absolute;margin-left:5.3pt;margin-top:-.9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A6232B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3047B2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 w:rsidR="00F0424B">
                    <w:rPr>
                      <w:b/>
                      <w:sz w:val="28"/>
                      <w:szCs w:val="28"/>
                    </w:rPr>
                    <w:t>1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Kütle ve Ağırlık İlişkisi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8E2659" w:rsidRDefault="00F158F1" w:rsidP="00F158F1">
      <w:pPr>
        <w:rPr>
          <w:sz w:val="28"/>
          <w:szCs w:val="28"/>
        </w:rPr>
      </w:pPr>
    </w:p>
    <w:p w:rsidR="008E2659" w:rsidRPr="008E2659" w:rsidRDefault="008E2659" w:rsidP="008E2659">
      <w:pPr>
        <w:rPr>
          <w:b/>
          <w:sz w:val="28"/>
          <w:szCs w:val="28"/>
        </w:rPr>
      </w:pPr>
      <w:r w:rsidRPr="008E2659">
        <w:rPr>
          <w:b/>
          <w:sz w:val="28"/>
          <w:szCs w:val="28"/>
        </w:rPr>
        <w:t>Ağırlık: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Cismin kütlesine etki eden yer çekimi kuvvetidir.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Dinamometre ile ölçülür.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Birimi Newton (N)’dur.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Cismin kütlesi artınca ağrılık da artar. (Doğru orantılı)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Yer çekimi kuvveti artınca ağırlık da artar. (Doğru orantılı)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Yönü, yerin merkezine doğrudur.</w:t>
      </w:r>
    </w:p>
    <w:p w:rsidR="008E2659" w:rsidRPr="008E2659" w:rsidRDefault="008E2659" w:rsidP="008E2659">
      <w:pPr>
        <w:rPr>
          <w:sz w:val="28"/>
          <w:szCs w:val="28"/>
        </w:rPr>
      </w:pPr>
    </w:p>
    <w:p w:rsidR="008E2659" w:rsidRPr="008E2659" w:rsidRDefault="008E2659" w:rsidP="008E2659">
      <w:pPr>
        <w:rPr>
          <w:b/>
          <w:sz w:val="28"/>
          <w:szCs w:val="28"/>
        </w:rPr>
      </w:pPr>
      <w:r w:rsidRPr="008E2659">
        <w:rPr>
          <w:b/>
          <w:sz w:val="28"/>
          <w:szCs w:val="28"/>
        </w:rPr>
        <w:t>Yer çekimi kuvveti: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Cisimlere, Dünya tarafından etki eden kütle çekim kuvvetidir.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Dünya, küçük – büyük kütleli tüm cisimlere çekim kuvveti uygular.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Dünya’nın merkezine doğrudur.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Kütle çekim kuvvetinin, Dünya için isimlendirilmiş hâlidir.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Deniz seviyesinden yükseklere çıkıldıkça azalır.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Ekvatordan kutuplara gidildikçe artar.</w:t>
      </w:r>
    </w:p>
    <w:p w:rsidR="008E2659" w:rsidRPr="008E2659" w:rsidRDefault="008E2659" w:rsidP="008E2659">
      <w:pPr>
        <w:rPr>
          <w:sz w:val="28"/>
          <w:szCs w:val="28"/>
        </w:rPr>
      </w:pPr>
    </w:p>
    <w:p w:rsidR="008E2659" w:rsidRPr="008E2659" w:rsidRDefault="008E2659" w:rsidP="008E2659">
      <w:pPr>
        <w:rPr>
          <w:b/>
          <w:sz w:val="28"/>
          <w:szCs w:val="28"/>
        </w:rPr>
      </w:pPr>
      <w:r w:rsidRPr="008E2659">
        <w:rPr>
          <w:b/>
          <w:sz w:val="28"/>
          <w:szCs w:val="28"/>
        </w:rPr>
        <w:t>Kütle çekim kuvveti: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Farklı gezegenlerin kütle çekim kuvvetleri de farklı olur.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Gezegenin büyüklüğü arttıkça kütle çekim kuvveti de artar.</w:t>
      </w:r>
    </w:p>
    <w:p w:rsidR="008E2659" w:rsidRPr="008E2659" w:rsidRDefault="008E2659" w:rsidP="008E2659">
      <w:pPr>
        <w:pStyle w:val="ListeParagraf"/>
        <w:numPr>
          <w:ilvl w:val="0"/>
          <w:numId w:val="23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Kütle çekim kuvveti arttıkça ağırlık da artar.</w:t>
      </w:r>
    </w:p>
    <w:p w:rsidR="008E2659" w:rsidRPr="008E2659" w:rsidRDefault="008E2659" w:rsidP="008E2659">
      <w:pPr>
        <w:rPr>
          <w:sz w:val="28"/>
          <w:szCs w:val="28"/>
        </w:rPr>
      </w:pPr>
    </w:p>
    <w:p w:rsidR="008E2659" w:rsidRPr="008E2659" w:rsidRDefault="008E2659" w:rsidP="008E2659">
      <w:pPr>
        <w:rPr>
          <w:sz w:val="28"/>
          <w:szCs w:val="28"/>
        </w:rPr>
      </w:pPr>
      <w:r w:rsidRPr="008E2659">
        <w:rPr>
          <w:sz w:val="28"/>
          <w:szCs w:val="28"/>
        </w:rPr>
        <w:t>Dünya’daki çekim kuvveti Ay’daki çekim kuvvetinin 6 katıdır.</w:t>
      </w:r>
    </w:p>
    <w:p w:rsidR="008E2659" w:rsidRPr="008E2659" w:rsidRDefault="008E2659" w:rsidP="008E2659">
      <w:pPr>
        <w:rPr>
          <w:sz w:val="28"/>
          <w:szCs w:val="28"/>
        </w:rPr>
      </w:pPr>
      <w:r w:rsidRPr="008E2659">
        <w:rPr>
          <w:sz w:val="28"/>
          <w:szCs w:val="28"/>
        </w:rPr>
        <w:t>Örneğin; Dünya’da ağırlığı 60 N olan cisim Ay’da 10 N olarak ölçülür.</w:t>
      </w:r>
    </w:p>
    <w:p w:rsidR="008E2659" w:rsidRPr="008E2659" w:rsidRDefault="008E2659" w:rsidP="008E2659">
      <w:pPr>
        <w:rPr>
          <w:sz w:val="28"/>
          <w:szCs w:val="28"/>
        </w:rPr>
      </w:pPr>
    </w:p>
    <w:p w:rsidR="008E2659" w:rsidRDefault="008E2659" w:rsidP="008E2659">
      <w:pPr>
        <w:rPr>
          <w:b/>
          <w:sz w:val="28"/>
          <w:szCs w:val="28"/>
        </w:rPr>
      </w:pPr>
    </w:p>
    <w:p w:rsidR="008E2659" w:rsidRDefault="008E2659" w:rsidP="008E2659">
      <w:pPr>
        <w:rPr>
          <w:b/>
          <w:sz w:val="28"/>
          <w:szCs w:val="28"/>
        </w:rPr>
      </w:pPr>
    </w:p>
    <w:p w:rsidR="008E2659" w:rsidRDefault="008E2659" w:rsidP="008E2659">
      <w:pPr>
        <w:rPr>
          <w:b/>
          <w:sz w:val="28"/>
          <w:szCs w:val="28"/>
        </w:rPr>
      </w:pPr>
    </w:p>
    <w:p w:rsidR="008E2659" w:rsidRDefault="008E2659" w:rsidP="008E2659">
      <w:pPr>
        <w:rPr>
          <w:b/>
          <w:sz w:val="28"/>
          <w:szCs w:val="28"/>
        </w:rPr>
      </w:pPr>
    </w:p>
    <w:p w:rsidR="008E2659" w:rsidRDefault="008E2659" w:rsidP="008E2659">
      <w:pPr>
        <w:rPr>
          <w:b/>
          <w:sz w:val="28"/>
          <w:szCs w:val="28"/>
        </w:rPr>
      </w:pPr>
    </w:p>
    <w:p w:rsidR="008E2659" w:rsidRDefault="008E2659" w:rsidP="008E2659">
      <w:pPr>
        <w:rPr>
          <w:b/>
          <w:sz w:val="28"/>
          <w:szCs w:val="28"/>
        </w:rPr>
      </w:pPr>
    </w:p>
    <w:p w:rsidR="008E2659" w:rsidRDefault="008E2659" w:rsidP="008E2659">
      <w:pPr>
        <w:rPr>
          <w:b/>
          <w:sz w:val="28"/>
          <w:szCs w:val="28"/>
        </w:rPr>
      </w:pPr>
    </w:p>
    <w:p w:rsidR="008E2659" w:rsidRPr="008E2659" w:rsidRDefault="008E2659" w:rsidP="008E2659">
      <w:pPr>
        <w:rPr>
          <w:b/>
          <w:sz w:val="28"/>
          <w:szCs w:val="28"/>
        </w:rPr>
      </w:pPr>
      <w:r w:rsidRPr="008E2659">
        <w:rPr>
          <w:b/>
          <w:sz w:val="28"/>
          <w:szCs w:val="28"/>
        </w:rPr>
        <w:t>Kütle</w:t>
      </w:r>
    </w:p>
    <w:p w:rsidR="008E2659" w:rsidRPr="008E2659" w:rsidRDefault="008E2659" w:rsidP="008E2659">
      <w:pPr>
        <w:numPr>
          <w:ilvl w:val="0"/>
          <w:numId w:val="22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8E2659">
        <w:rPr>
          <w:sz w:val="28"/>
          <w:szCs w:val="28"/>
        </w:rPr>
        <w:t>Değişmeyen madde miktarıdır.</w:t>
      </w:r>
    </w:p>
    <w:p w:rsidR="008E2659" w:rsidRPr="008E2659" w:rsidRDefault="008E2659" w:rsidP="008E2659">
      <w:pPr>
        <w:numPr>
          <w:ilvl w:val="0"/>
          <w:numId w:val="22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8E2659">
        <w:rPr>
          <w:sz w:val="28"/>
          <w:szCs w:val="28"/>
        </w:rPr>
        <w:t>Eşit kollu terazi ile ölçülür.</w:t>
      </w:r>
    </w:p>
    <w:p w:rsidR="008E2659" w:rsidRPr="008E2659" w:rsidRDefault="008E2659" w:rsidP="008E2659">
      <w:pPr>
        <w:numPr>
          <w:ilvl w:val="0"/>
          <w:numId w:val="22"/>
        </w:numPr>
        <w:tabs>
          <w:tab w:val="clear" w:pos="720"/>
          <w:tab w:val="num" w:pos="426"/>
        </w:tabs>
        <w:ind w:left="426"/>
        <w:rPr>
          <w:sz w:val="28"/>
          <w:szCs w:val="28"/>
        </w:rPr>
      </w:pPr>
      <w:r w:rsidRPr="008E2659">
        <w:rPr>
          <w:sz w:val="28"/>
          <w:szCs w:val="28"/>
        </w:rPr>
        <w:t>Birimi kilogram (kg) veya gram (g) olarak alınır.</w:t>
      </w:r>
    </w:p>
    <w:p w:rsidR="008E2659" w:rsidRPr="008E2659" w:rsidRDefault="008E2659" w:rsidP="008E2659">
      <w:pPr>
        <w:rPr>
          <w:sz w:val="28"/>
          <w:szCs w:val="28"/>
        </w:rPr>
      </w:pPr>
    </w:p>
    <w:tbl>
      <w:tblPr>
        <w:tblStyle w:val="TabloKlavuzu"/>
        <w:tblW w:w="0" w:type="auto"/>
        <w:tblInd w:w="108" w:type="dxa"/>
        <w:tblLayout w:type="fixed"/>
        <w:tblLook w:val="04A0"/>
      </w:tblPr>
      <w:tblGrid>
        <w:gridCol w:w="1435"/>
        <w:gridCol w:w="1527"/>
        <w:gridCol w:w="1574"/>
      </w:tblGrid>
      <w:tr w:rsidR="008E2659" w:rsidRPr="008E2659" w:rsidTr="008E2659">
        <w:tc>
          <w:tcPr>
            <w:tcW w:w="4536" w:type="dxa"/>
            <w:gridSpan w:val="3"/>
            <w:vAlign w:val="center"/>
          </w:tcPr>
          <w:p w:rsidR="008E2659" w:rsidRPr="008E2659" w:rsidRDefault="008E2659" w:rsidP="00CB6962">
            <w:pPr>
              <w:jc w:val="center"/>
              <w:rPr>
                <w:b/>
                <w:sz w:val="28"/>
                <w:szCs w:val="28"/>
              </w:rPr>
            </w:pPr>
            <w:r w:rsidRPr="008E2659">
              <w:rPr>
                <w:b/>
                <w:sz w:val="28"/>
                <w:szCs w:val="28"/>
              </w:rPr>
              <w:t>Karşılaştırma</w:t>
            </w:r>
          </w:p>
        </w:tc>
      </w:tr>
      <w:tr w:rsidR="008E2659" w:rsidRPr="008E2659" w:rsidTr="008E2659">
        <w:tc>
          <w:tcPr>
            <w:tcW w:w="1435" w:type="dxa"/>
            <w:vAlign w:val="center"/>
          </w:tcPr>
          <w:p w:rsidR="008E2659" w:rsidRPr="008E2659" w:rsidRDefault="008E2659" w:rsidP="00CB6962">
            <w:pPr>
              <w:jc w:val="center"/>
              <w:rPr>
                <w:b/>
                <w:sz w:val="28"/>
                <w:szCs w:val="28"/>
              </w:rPr>
            </w:pPr>
            <w:r w:rsidRPr="008E2659">
              <w:rPr>
                <w:b/>
                <w:sz w:val="28"/>
                <w:szCs w:val="28"/>
              </w:rPr>
              <w:t>Kütle</w:t>
            </w:r>
          </w:p>
        </w:tc>
        <w:tc>
          <w:tcPr>
            <w:tcW w:w="1527" w:type="dxa"/>
            <w:vAlign w:val="center"/>
          </w:tcPr>
          <w:p w:rsidR="008E2659" w:rsidRPr="008E2659" w:rsidRDefault="008E2659" w:rsidP="00CB6962">
            <w:pPr>
              <w:jc w:val="center"/>
              <w:rPr>
                <w:sz w:val="28"/>
                <w:szCs w:val="28"/>
              </w:rPr>
            </w:pPr>
            <w:r w:rsidRPr="008E2659">
              <w:rPr>
                <w:sz w:val="28"/>
                <w:szCs w:val="28"/>
              </w:rPr>
              <w:t>Özellik</w:t>
            </w:r>
          </w:p>
        </w:tc>
        <w:tc>
          <w:tcPr>
            <w:tcW w:w="1574" w:type="dxa"/>
            <w:vAlign w:val="center"/>
          </w:tcPr>
          <w:p w:rsidR="008E2659" w:rsidRPr="008E2659" w:rsidRDefault="008E2659" w:rsidP="00CB6962">
            <w:pPr>
              <w:jc w:val="center"/>
              <w:rPr>
                <w:b/>
                <w:sz w:val="28"/>
                <w:szCs w:val="28"/>
              </w:rPr>
            </w:pPr>
            <w:r w:rsidRPr="008E2659">
              <w:rPr>
                <w:b/>
                <w:sz w:val="28"/>
                <w:szCs w:val="28"/>
              </w:rPr>
              <w:t>Ağırlık</w:t>
            </w:r>
          </w:p>
        </w:tc>
      </w:tr>
      <w:tr w:rsidR="008E2659" w:rsidRPr="008E2659" w:rsidTr="008E2659">
        <w:trPr>
          <w:trHeight w:val="1300"/>
        </w:trPr>
        <w:tc>
          <w:tcPr>
            <w:tcW w:w="1435" w:type="dxa"/>
            <w:vAlign w:val="center"/>
          </w:tcPr>
          <w:p w:rsidR="008E2659" w:rsidRPr="008E2659" w:rsidRDefault="008E2659" w:rsidP="00CB6962">
            <w:pPr>
              <w:jc w:val="center"/>
            </w:pPr>
            <w:r w:rsidRPr="008E2659">
              <w:t>Değişmeyen madde miktarıdır.</w:t>
            </w:r>
          </w:p>
        </w:tc>
        <w:tc>
          <w:tcPr>
            <w:tcW w:w="1527" w:type="dxa"/>
            <w:vAlign w:val="center"/>
          </w:tcPr>
          <w:p w:rsidR="008E2659" w:rsidRPr="008E2659" w:rsidRDefault="008E2659" w:rsidP="00CB6962">
            <w:pPr>
              <w:jc w:val="center"/>
              <w:rPr>
                <w:b/>
              </w:rPr>
            </w:pPr>
            <w:r w:rsidRPr="008E2659">
              <w:rPr>
                <w:b/>
              </w:rPr>
              <w:t>Tanımı</w:t>
            </w:r>
          </w:p>
        </w:tc>
        <w:tc>
          <w:tcPr>
            <w:tcW w:w="1574" w:type="dxa"/>
            <w:vAlign w:val="center"/>
          </w:tcPr>
          <w:p w:rsidR="008E2659" w:rsidRPr="008E2659" w:rsidRDefault="008E2659" w:rsidP="00CB6962">
            <w:pPr>
              <w:jc w:val="center"/>
            </w:pPr>
            <w:r w:rsidRPr="008E2659">
              <w:t>Kütleye etki eden yer çekimi kuvvetidir.</w:t>
            </w:r>
          </w:p>
        </w:tc>
      </w:tr>
      <w:tr w:rsidR="008E2659" w:rsidRPr="008E2659" w:rsidTr="008E2659">
        <w:trPr>
          <w:trHeight w:val="1275"/>
        </w:trPr>
        <w:tc>
          <w:tcPr>
            <w:tcW w:w="1435" w:type="dxa"/>
            <w:vAlign w:val="center"/>
          </w:tcPr>
          <w:p w:rsidR="008E2659" w:rsidRPr="008E2659" w:rsidRDefault="008E2659" w:rsidP="00CB6962">
            <w:pPr>
              <w:jc w:val="center"/>
            </w:pPr>
            <w:r w:rsidRPr="008E2659">
              <w:t xml:space="preserve">Kilogram (kg) </w:t>
            </w:r>
          </w:p>
          <w:p w:rsidR="008E2659" w:rsidRPr="008E2659" w:rsidRDefault="008E2659" w:rsidP="00CB6962">
            <w:pPr>
              <w:jc w:val="center"/>
            </w:pPr>
            <w:proofErr w:type="gramStart"/>
            <w:r w:rsidRPr="008E2659">
              <w:t>veya</w:t>
            </w:r>
            <w:proofErr w:type="gramEnd"/>
            <w:r w:rsidRPr="008E2659">
              <w:t xml:space="preserve"> </w:t>
            </w:r>
          </w:p>
          <w:p w:rsidR="008E2659" w:rsidRPr="008E2659" w:rsidRDefault="008E2659" w:rsidP="00CB6962">
            <w:pPr>
              <w:jc w:val="center"/>
            </w:pPr>
            <w:proofErr w:type="gramStart"/>
            <w:r w:rsidRPr="008E2659">
              <w:t>gram</w:t>
            </w:r>
            <w:proofErr w:type="gramEnd"/>
            <w:r w:rsidRPr="008E2659">
              <w:t xml:space="preserve"> (g)</w:t>
            </w:r>
          </w:p>
        </w:tc>
        <w:tc>
          <w:tcPr>
            <w:tcW w:w="1527" w:type="dxa"/>
            <w:vAlign w:val="center"/>
          </w:tcPr>
          <w:p w:rsidR="008E2659" w:rsidRPr="008E2659" w:rsidRDefault="008E2659" w:rsidP="00CB6962">
            <w:pPr>
              <w:jc w:val="center"/>
              <w:rPr>
                <w:b/>
              </w:rPr>
            </w:pPr>
            <w:r w:rsidRPr="008E2659">
              <w:rPr>
                <w:b/>
              </w:rPr>
              <w:t>Birimi</w:t>
            </w:r>
          </w:p>
        </w:tc>
        <w:tc>
          <w:tcPr>
            <w:tcW w:w="1574" w:type="dxa"/>
            <w:vAlign w:val="center"/>
          </w:tcPr>
          <w:p w:rsidR="008E2659" w:rsidRPr="008E2659" w:rsidRDefault="008E2659" w:rsidP="00CB6962">
            <w:pPr>
              <w:jc w:val="center"/>
            </w:pPr>
            <w:r w:rsidRPr="008E2659">
              <w:t>Newton (N)</w:t>
            </w:r>
          </w:p>
        </w:tc>
      </w:tr>
      <w:tr w:rsidR="008E2659" w:rsidRPr="008E2659" w:rsidTr="008E2659">
        <w:trPr>
          <w:trHeight w:val="637"/>
        </w:trPr>
        <w:tc>
          <w:tcPr>
            <w:tcW w:w="1435" w:type="dxa"/>
            <w:vAlign w:val="center"/>
          </w:tcPr>
          <w:p w:rsidR="008E2659" w:rsidRPr="008E2659" w:rsidRDefault="008E2659" w:rsidP="00CB6962">
            <w:pPr>
              <w:jc w:val="center"/>
            </w:pPr>
            <w:r w:rsidRPr="008E2659">
              <w:t>Değişmez.</w:t>
            </w:r>
          </w:p>
        </w:tc>
        <w:tc>
          <w:tcPr>
            <w:tcW w:w="1527" w:type="dxa"/>
            <w:vAlign w:val="center"/>
          </w:tcPr>
          <w:p w:rsidR="008E2659" w:rsidRPr="008E2659" w:rsidRDefault="008E2659" w:rsidP="00CB6962">
            <w:pPr>
              <w:jc w:val="center"/>
              <w:rPr>
                <w:b/>
              </w:rPr>
            </w:pPr>
            <w:r w:rsidRPr="008E2659">
              <w:rPr>
                <w:b/>
              </w:rPr>
              <w:t>Bulunduğu yere göre</w:t>
            </w:r>
          </w:p>
        </w:tc>
        <w:tc>
          <w:tcPr>
            <w:tcW w:w="1574" w:type="dxa"/>
            <w:vAlign w:val="center"/>
          </w:tcPr>
          <w:p w:rsidR="008E2659" w:rsidRPr="008E2659" w:rsidRDefault="008E2659" w:rsidP="00CB6962">
            <w:pPr>
              <w:jc w:val="center"/>
            </w:pPr>
            <w:r w:rsidRPr="008E2659">
              <w:t>Değişir.</w:t>
            </w:r>
          </w:p>
        </w:tc>
      </w:tr>
      <w:tr w:rsidR="008E2659" w:rsidRPr="008E2659" w:rsidTr="008E2659">
        <w:trPr>
          <w:trHeight w:val="750"/>
        </w:trPr>
        <w:tc>
          <w:tcPr>
            <w:tcW w:w="1435" w:type="dxa"/>
            <w:vAlign w:val="center"/>
          </w:tcPr>
          <w:p w:rsidR="008E2659" w:rsidRPr="008E2659" w:rsidRDefault="008E2659" w:rsidP="00CB6962">
            <w:pPr>
              <w:jc w:val="center"/>
            </w:pPr>
            <w:r w:rsidRPr="008E2659">
              <w:t>Eşit kollu terazi</w:t>
            </w:r>
          </w:p>
        </w:tc>
        <w:tc>
          <w:tcPr>
            <w:tcW w:w="1527" w:type="dxa"/>
            <w:vAlign w:val="center"/>
          </w:tcPr>
          <w:p w:rsidR="008E2659" w:rsidRPr="008E2659" w:rsidRDefault="008E2659" w:rsidP="00CB6962">
            <w:pPr>
              <w:jc w:val="center"/>
              <w:rPr>
                <w:b/>
              </w:rPr>
            </w:pPr>
            <w:r w:rsidRPr="008E2659">
              <w:rPr>
                <w:b/>
              </w:rPr>
              <w:t>Ölçüm aracı</w:t>
            </w:r>
          </w:p>
        </w:tc>
        <w:tc>
          <w:tcPr>
            <w:tcW w:w="1574" w:type="dxa"/>
            <w:vAlign w:val="center"/>
          </w:tcPr>
          <w:p w:rsidR="008E2659" w:rsidRPr="008E2659" w:rsidRDefault="008E2659" w:rsidP="00CB6962">
            <w:pPr>
              <w:jc w:val="center"/>
            </w:pPr>
            <w:r w:rsidRPr="008E2659">
              <w:t>Dinamometre</w:t>
            </w:r>
          </w:p>
        </w:tc>
      </w:tr>
      <w:tr w:rsidR="008E2659" w:rsidRPr="008E2659" w:rsidTr="008E2659">
        <w:trPr>
          <w:trHeight w:val="1286"/>
        </w:trPr>
        <w:tc>
          <w:tcPr>
            <w:tcW w:w="1435" w:type="dxa"/>
            <w:vAlign w:val="center"/>
          </w:tcPr>
          <w:p w:rsidR="008E2659" w:rsidRPr="008E2659" w:rsidRDefault="008E2659" w:rsidP="00CB6962">
            <w:pPr>
              <w:jc w:val="center"/>
            </w:pPr>
            <w:r w:rsidRPr="008E2659">
              <w:t>Değişmez.</w:t>
            </w:r>
          </w:p>
        </w:tc>
        <w:tc>
          <w:tcPr>
            <w:tcW w:w="1527" w:type="dxa"/>
            <w:vAlign w:val="center"/>
          </w:tcPr>
          <w:p w:rsidR="008E2659" w:rsidRPr="008E2659" w:rsidRDefault="008E2659" w:rsidP="00CB6962">
            <w:pPr>
              <w:jc w:val="center"/>
              <w:rPr>
                <w:b/>
              </w:rPr>
            </w:pPr>
            <w:r w:rsidRPr="008E2659">
              <w:rPr>
                <w:b/>
              </w:rPr>
              <w:t>Büyüklüğü</w:t>
            </w:r>
          </w:p>
        </w:tc>
        <w:tc>
          <w:tcPr>
            <w:tcW w:w="1574" w:type="dxa"/>
            <w:vAlign w:val="center"/>
          </w:tcPr>
          <w:p w:rsidR="008E2659" w:rsidRPr="008E2659" w:rsidRDefault="008E2659" w:rsidP="00CB6962">
            <w:pPr>
              <w:jc w:val="center"/>
            </w:pPr>
            <w:r w:rsidRPr="008E2659">
              <w:t>Kütleye ve çekim kuvvetine göre değişir.</w:t>
            </w:r>
          </w:p>
        </w:tc>
      </w:tr>
    </w:tbl>
    <w:p w:rsidR="008E2659" w:rsidRPr="008E2659" w:rsidRDefault="008E2659" w:rsidP="008E2659">
      <w:pPr>
        <w:rPr>
          <w:sz w:val="28"/>
          <w:szCs w:val="28"/>
        </w:rPr>
      </w:pPr>
    </w:p>
    <w:p w:rsidR="008E2659" w:rsidRPr="008E2659" w:rsidRDefault="008E2659" w:rsidP="008E2659">
      <w:pPr>
        <w:rPr>
          <w:sz w:val="28"/>
          <w:szCs w:val="28"/>
        </w:rPr>
      </w:pPr>
      <w:r w:rsidRPr="008E2659">
        <w:rPr>
          <w:sz w:val="28"/>
          <w:szCs w:val="28"/>
        </w:rPr>
        <w:t xml:space="preserve">Bir cisim, </w:t>
      </w:r>
      <w:r w:rsidRPr="008E2659">
        <w:rPr>
          <w:b/>
          <w:sz w:val="28"/>
          <w:szCs w:val="28"/>
        </w:rPr>
        <w:t>deniz seviyesinden yükseklere</w:t>
      </w:r>
      <w:r w:rsidRPr="008E2659">
        <w:rPr>
          <w:sz w:val="28"/>
          <w:szCs w:val="28"/>
        </w:rPr>
        <w:t xml:space="preserve"> çıktığında:</w:t>
      </w:r>
    </w:p>
    <w:p w:rsidR="008E2659" w:rsidRPr="008E2659" w:rsidRDefault="008E2659" w:rsidP="008E26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Kütlesi değişmez.</w:t>
      </w:r>
    </w:p>
    <w:p w:rsidR="008E2659" w:rsidRPr="008E2659" w:rsidRDefault="008E2659" w:rsidP="008E26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Ağırlığı azalır.</w:t>
      </w:r>
    </w:p>
    <w:p w:rsidR="008E2659" w:rsidRPr="008E2659" w:rsidRDefault="008E2659" w:rsidP="008E2659">
      <w:pPr>
        <w:rPr>
          <w:sz w:val="28"/>
          <w:szCs w:val="28"/>
        </w:rPr>
      </w:pPr>
    </w:p>
    <w:p w:rsidR="008E2659" w:rsidRPr="008E2659" w:rsidRDefault="008E2659" w:rsidP="008E2659">
      <w:pPr>
        <w:rPr>
          <w:sz w:val="28"/>
          <w:szCs w:val="28"/>
        </w:rPr>
      </w:pPr>
      <w:r w:rsidRPr="008E2659">
        <w:rPr>
          <w:sz w:val="28"/>
          <w:szCs w:val="28"/>
        </w:rPr>
        <w:t xml:space="preserve">Bir cisim, </w:t>
      </w:r>
      <w:r w:rsidRPr="008E2659">
        <w:rPr>
          <w:b/>
          <w:sz w:val="28"/>
          <w:szCs w:val="28"/>
        </w:rPr>
        <w:t>ekvatordan kutuplara</w:t>
      </w:r>
      <w:r w:rsidRPr="008E2659">
        <w:rPr>
          <w:sz w:val="28"/>
          <w:szCs w:val="28"/>
        </w:rPr>
        <w:t xml:space="preserve"> çıktığında:</w:t>
      </w:r>
    </w:p>
    <w:p w:rsidR="008E2659" w:rsidRPr="008E2659" w:rsidRDefault="008E2659" w:rsidP="008E26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Kütlesi değişmez.</w:t>
      </w:r>
    </w:p>
    <w:p w:rsidR="008E2659" w:rsidRPr="008E2659" w:rsidRDefault="008E2659" w:rsidP="008E26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Ağırlığı artar.</w:t>
      </w:r>
    </w:p>
    <w:p w:rsidR="008E2659" w:rsidRPr="008E2659" w:rsidRDefault="008E2659" w:rsidP="008E2659">
      <w:pPr>
        <w:rPr>
          <w:sz w:val="28"/>
          <w:szCs w:val="28"/>
        </w:rPr>
      </w:pPr>
    </w:p>
    <w:p w:rsidR="008E2659" w:rsidRPr="008E2659" w:rsidRDefault="008E2659" w:rsidP="008E2659">
      <w:pPr>
        <w:rPr>
          <w:sz w:val="28"/>
          <w:szCs w:val="28"/>
        </w:rPr>
      </w:pPr>
      <w:r w:rsidRPr="008E2659">
        <w:rPr>
          <w:sz w:val="28"/>
          <w:szCs w:val="28"/>
        </w:rPr>
        <w:t>Bir cisim</w:t>
      </w:r>
      <w:r w:rsidRPr="008E2659">
        <w:rPr>
          <w:b/>
          <w:sz w:val="28"/>
          <w:szCs w:val="28"/>
        </w:rPr>
        <w:t>, Dünya’dan Ay’a</w:t>
      </w:r>
      <w:r w:rsidRPr="008E2659">
        <w:rPr>
          <w:sz w:val="28"/>
          <w:szCs w:val="28"/>
        </w:rPr>
        <w:t xml:space="preserve"> gönderildiğinde:</w:t>
      </w:r>
    </w:p>
    <w:p w:rsidR="008E2659" w:rsidRPr="008E2659" w:rsidRDefault="008E2659" w:rsidP="008E26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>Kütlesi değişmez.</w:t>
      </w:r>
    </w:p>
    <w:p w:rsidR="008E2659" w:rsidRPr="008E2659" w:rsidRDefault="008E2659" w:rsidP="008E2659">
      <w:pPr>
        <w:pStyle w:val="ListeParagraf"/>
        <w:numPr>
          <w:ilvl w:val="0"/>
          <w:numId w:val="24"/>
        </w:numPr>
        <w:ind w:left="426"/>
        <w:rPr>
          <w:sz w:val="28"/>
          <w:szCs w:val="28"/>
        </w:rPr>
      </w:pPr>
      <w:r w:rsidRPr="008E2659">
        <w:rPr>
          <w:sz w:val="28"/>
          <w:szCs w:val="28"/>
        </w:rPr>
        <w:t xml:space="preserve">Ağırlığı azalır. </w:t>
      </w:r>
    </w:p>
    <w:p w:rsidR="00F158F1" w:rsidRPr="00BE7A77" w:rsidRDefault="00F158F1" w:rsidP="00711F2A">
      <w:pPr>
        <w:rPr>
          <w:b/>
          <w:sz w:val="28"/>
          <w:szCs w:val="28"/>
        </w:rPr>
      </w:pPr>
    </w:p>
    <w:sectPr w:rsidR="00F158F1" w:rsidRPr="00BE7A77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06E7" w:rsidRDefault="003206E7">
      <w:r>
        <w:separator/>
      </w:r>
    </w:p>
  </w:endnote>
  <w:endnote w:type="continuationSeparator" w:id="0">
    <w:p w:rsidR="003206E7" w:rsidRDefault="00320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949E0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A949E0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8E2659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06E7" w:rsidRDefault="003206E7">
      <w:r>
        <w:separator/>
      </w:r>
    </w:p>
  </w:footnote>
  <w:footnote w:type="continuationSeparator" w:id="0">
    <w:p w:rsidR="003206E7" w:rsidRDefault="003206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A6232B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3047B2">
      <w:rPr>
        <w:sz w:val="22"/>
        <w:szCs w:val="22"/>
      </w:rPr>
      <w:t>2</w:t>
    </w:r>
    <w:r w:rsidR="00BE7A77">
      <w:rPr>
        <w:sz w:val="22"/>
        <w:szCs w:val="22"/>
      </w:rPr>
      <w:t>-</w:t>
    </w:r>
    <w:r w:rsidR="00F0424B">
      <w:rPr>
        <w:sz w:val="22"/>
        <w:szCs w:val="22"/>
      </w:rPr>
      <w:t>1</w:t>
    </w:r>
    <w:r w:rsidR="0069164E">
      <w:rPr>
        <w:sz w:val="22"/>
        <w:szCs w:val="22"/>
      </w:rPr>
      <w:t xml:space="preserve">: </w:t>
    </w:r>
    <w:r w:rsidR="003047B2">
      <w:rPr>
        <w:sz w:val="22"/>
        <w:szCs w:val="22"/>
      </w:rPr>
      <w:t>Kütle ve Ağırlık İlişkisi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A949E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A949E0" w:rsidRPr="001879A4">
      <w:rPr>
        <w:sz w:val="22"/>
        <w:szCs w:val="22"/>
      </w:rPr>
      <w:fldChar w:fldCharType="separate"/>
    </w:r>
    <w:r w:rsidR="008E2659">
      <w:rPr>
        <w:noProof/>
        <w:sz w:val="22"/>
        <w:szCs w:val="22"/>
      </w:rPr>
      <w:t>1</w:t>
    </w:r>
    <w:r w:rsidR="00A949E0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A949E0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A949E0" w:rsidRPr="001879A4">
      <w:rPr>
        <w:sz w:val="22"/>
        <w:szCs w:val="22"/>
      </w:rPr>
      <w:fldChar w:fldCharType="separate"/>
    </w:r>
    <w:r w:rsidR="008E2659">
      <w:rPr>
        <w:noProof/>
        <w:sz w:val="22"/>
        <w:szCs w:val="22"/>
      </w:rPr>
      <w:t>1</w:t>
    </w:r>
    <w:r w:rsidR="00A949E0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FE234E"/>
    <w:multiLevelType w:val="hybridMultilevel"/>
    <w:tmpl w:val="A2D8E196"/>
    <w:lvl w:ilvl="0" w:tplc="D83E443E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EB40489"/>
    <w:multiLevelType w:val="hybridMultilevel"/>
    <w:tmpl w:val="4F7A5F7A"/>
    <w:lvl w:ilvl="0" w:tplc="6784C50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F64778"/>
    <w:multiLevelType w:val="hybridMultilevel"/>
    <w:tmpl w:val="207A4F10"/>
    <w:lvl w:ilvl="0" w:tplc="8D568EB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5"/>
  </w:num>
  <w:num w:numId="3">
    <w:abstractNumId w:val="14"/>
  </w:num>
  <w:num w:numId="4">
    <w:abstractNumId w:val="12"/>
  </w:num>
  <w:num w:numId="5">
    <w:abstractNumId w:val="18"/>
  </w:num>
  <w:num w:numId="6">
    <w:abstractNumId w:val="4"/>
  </w:num>
  <w:num w:numId="7">
    <w:abstractNumId w:val="6"/>
  </w:num>
  <w:num w:numId="8">
    <w:abstractNumId w:val="23"/>
  </w:num>
  <w:num w:numId="9">
    <w:abstractNumId w:val="0"/>
  </w:num>
  <w:num w:numId="10">
    <w:abstractNumId w:val="2"/>
  </w:num>
  <w:num w:numId="11">
    <w:abstractNumId w:val="13"/>
  </w:num>
  <w:num w:numId="12">
    <w:abstractNumId w:val="9"/>
  </w:num>
  <w:num w:numId="13">
    <w:abstractNumId w:val="17"/>
  </w:num>
  <w:num w:numId="14">
    <w:abstractNumId w:val="19"/>
  </w:num>
  <w:num w:numId="15">
    <w:abstractNumId w:val="22"/>
  </w:num>
  <w:num w:numId="16">
    <w:abstractNumId w:val="15"/>
  </w:num>
  <w:num w:numId="17">
    <w:abstractNumId w:val="1"/>
  </w:num>
  <w:num w:numId="18">
    <w:abstractNumId w:val="11"/>
  </w:num>
  <w:num w:numId="19">
    <w:abstractNumId w:val="20"/>
  </w:num>
  <w:num w:numId="20">
    <w:abstractNumId w:val="8"/>
  </w:num>
  <w:num w:numId="21">
    <w:abstractNumId w:val="21"/>
  </w:num>
  <w:num w:numId="22">
    <w:abstractNumId w:val="7"/>
  </w:num>
  <w:num w:numId="23">
    <w:abstractNumId w:val="3"/>
  </w:num>
  <w:num w:numId="24">
    <w:abstractNumId w:val="16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3BCA"/>
    <w:rsid w:val="00284596"/>
    <w:rsid w:val="002E6D44"/>
    <w:rsid w:val="002E7AE4"/>
    <w:rsid w:val="002F0DEE"/>
    <w:rsid w:val="002F313B"/>
    <w:rsid w:val="002F4B96"/>
    <w:rsid w:val="002F5974"/>
    <w:rsid w:val="0030452D"/>
    <w:rsid w:val="003047B2"/>
    <w:rsid w:val="003058B6"/>
    <w:rsid w:val="003206E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A8"/>
    <w:rsid w:val="004E025A"/>
    <w:rsid w:val="004E099D"/>
    <w:rsid w:val="004E43D2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62582"/>
    <w:rsid w:val="00575310"/>
    <w:rsid w:val="00584CA3"/>
    <w:rsid w:val="00592343"/>
    <w:rsid w:val="00594372"/>
    <w:rsid w:val="005A1F3C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85D98"/>
    <w:rsid w:val="0069164E"/>
    <w:rsid w:val="006A0BB1"/>
    <w:rsid w:val="006A0F50"/>
    <w:rsid w:val="006B548D"/>
    <w:rsid w:val="006C1857"/>
    <w:rsid w:val="006C78A0"/>
    <w:rsid w:val="006D69D6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265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232B"/>
    <w:rsid w:val="00A645A9"/>
    <w:rsid w:val="00A66006"/>
    <w:rsid w:val="00A72029"/>
    <w:rsid w:val="00A913F4"/>
    <w:rsid w:val="00A926CD"/>
    <w:rsid w:val="00A949E0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87993"/>
    <w:rsid w:val="00C94552"/>
    <w:rsid w:val="00C94CC7"/>
    <w:rsid w:val="00CD2631"/>
    <w:rsid w:val="00CE728A"/>
    <w:rsid w:val="00CF25C3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47F39"/>
    <w:rsid w:val="00E61A9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0424B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4888B3-FDC1-4F67-A5A1-053E24CA5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42</cp:revision>
  <cp:lastPrinted>2017-02-12T19:20:00Z</cp:lastPrinted>
  <dcterms:created xsi:type="dcterms:W3CDTF">2017-02-12T11:34:00Z</dcterms:created>
  <dcterms:modified xsi:type="dcterms:W3CDTF">2017-07-26T14:46:00Z</dcterms:modified>
</cp:coreProperties>
</file>